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Уважаемые педагоги</w:t>
      </w:r>
      <w:r w:rsidR="003E6EDA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, учащиеся, родители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</w:t>
      </w:r>
      <w:r w:rsidR="001E55BF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II</w:t>
      </w:r>
      <w:r w:rsidR="001E55BF" w:rsidRPr="002A5706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3E6EDA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фотографии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3E6EDA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Яркие моменты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Default="00444D00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(15.0</w:t>
      </w:r>
      <w:r w:rsidR="001E55BF">
        <w:rPr>
          <w:rFonts w:ascii="Trebuchet MS" w:hAnsi="Trebuchet MS"/>
          <w:color w:val="FF0000"/>
          <w:sz w:val="36"/>
          <w:szCs w:val="36"/>
        </w:rPr>
        <w:t>5</w:t>
      </w:r>
      <w:r w:rsidR="005D2C78">
        <w:rPr>
          <w:rFonts w:ascii="Trebuchet MS" w:hAnsi="Trebuchet MS"/>
          <w:color w:val="FF0000"/>
          <w:sz w:val="36"/>
          <w:szCs w:val="36"/>
        </w:rPr>
        <w:t>.201</w:t>
      </w:r>
      <w:r w:rsidR="001E55BF">
        <w:rPr>
          <w:rFonts w:ascii="Trebuchet MS" w:hAnsi="Trebuchet MS"/>
          <w:color w:val="FF0000"/>
          <w:sz w:val="36"/>
          <w:szCs w:val="36"/>
        </w:rPr>
        <w:t>7</w:t>
      </w:r>
      <w:r w:rsidR="005D2C78">
        <w:rPr>
          <w:rFonts w:ascii="Trebuchet MS" w:hAnsi="Trebuchet MS"/>
          <w:color w:val="FF0000"/>
          <w:sz w:val="36"/>
          <w:szCs w:val="36"/>
        </w:rPr>
        <w:t xml:space="preserve"> – 1</w:t>
      </w:r>
      <w:r w:rsidR="00A52C04">
        <w:rPr>
          <w:rFonts w:ascii="Trebuchet MS" w:hAnsi="Trebuchet MS"/>
          <w:color w:val="FF0000"/>
          <w:sz w:val="36"/>
          <w:szCs w:val="36"/>
        </w:rPr>
        <w:t>0</w:t>
      </w:r>
      <w:r w:rsidR="005D2C78">
        <w:rPr>
          <w:rFonts w:ascii="Trebuchet MS" w:hAnsi="Trebuchet MS"/>
          <w:color w:val="FF0000"/>
          <w:sz w:val="36"/>
          <w:szCs w:val="36"/>
        </w:rPr>
        <w:t>.0</w:t>
      </w:r>
      <w:r w:rsidR="001E55BF">
        <w:rPr>
          <w:rFonts w:ascii="Trebuchet MS" w:hAnsi="Trebuchet MS"/>
          <w:color w:val="FF0000"/>
          <w:sz w:val="36"/>
          <w:szCs w:val="36"/>
        </w:rPr>
        <w:t>6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1E55BF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2A5706" w:rsidRPr="002A5706" w:rsidRDefault="002A5706" w:rsidP="00A2600F">
      <w:pPr>
        <w:pStyle w:val="22"/>
        <w:spacing w:line="276" w:lineRule="auto"/>
        <w:rPr>
          <w:rFonts w:ascii="Trebuchet MS" w:hAnsi="Trebuchet MS"/>
          <w:color w:val="FF0000"/>
          <w:sz w:val="16"/>
          <w:szCs w:val="16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1E55BF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II</w:t>
      </w:r>
      <w:r w:rsidR="001E55BF" w:rsidRPr="001E55BF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3E6ED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фотографии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3E6EDA">
        <w:rPr>
          <w:rFonts w:ascii="Trebuchet MS" w:eastAsia="Times New Roman" w:hAnsi="Trebuchet MS" w:cs="Times New Roman"/>
          <w:color w:val="000000"/>
          <w:sz w:val="34"/>
          <w:szCs w:val="34"/>
        </w:rPr>
        <w:t>Яркие моменты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Настоящее положение о </w:t>
      </w:r>
      <w:r w:rsidR="001E55BF">
        <w:rPr>
          <w:rFonts w:ascii="Trebuchet MS" w:eastAsia="Times New Roman" w:hAnsi="Trebuchet MS" w:cs="Times New Roman"/>
          <w:sz w:val="24"/>
          <w:szCs w:val="24"/>
          <w:lang w:val="en-US"/>
        </w:rPr>
        <w:t>II</w:t>
      </w:r>
      <w:r w:rsidR="001E55BF" w:rsidRPr="001E55B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Всероссийском конкурсе </w:t>
      </w:r>
      <w:r w:rsidR="003E6EDA">
        <w:rPr>
          <w:rFonts w:ascii="Trebuchet MS" w:eastAsia="Times New Roman" w:hAnsi="Trebuchet MS" w:cs="Times New Roman"/>
          <w:sz w:val="24"/>
          <w:szCs w:val="24"/>
        </w:rPr>
        <w:t>фотографии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«</w:t>
      </w:r>
      <w:r w:rsidR="003E6EDA">
        <w:rPr>
          <w:rFonts w:ascii="Trebuchet MS" w:eastAsia="Times New Roman" w:hAnsi="Trebuchet MS" w:cs="Times New Roman"/>
          <w:sz w:val="24"/>
          <w:szCs w:val="24"/>
        </w:rPr>
        <w:t>Яркие моменты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>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DD40CA" w:rsidRPr="00DD40CA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с «1</w:t>
      </w:r>
      <w:r w:rsidR="006D288F">
        <w:rPr>
          <w:rFonts w:ascii="Trebuchet MS" w:eastAsia="Times New Roman" w:hAnsi="Trebuchet MS" w:cs="Times New Roman"/>
          <w:b/>
          <w:bCs/>
          <w:sz w:val="24"/>
          <w:szCs w:val="24"/>
        </w:rPr>
        <w:t>5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1E55B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мая 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1E55BF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6D288F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A52C04">
        <w:rPr>
          <w:rFonts w:ascii="Trebuchet MS" w:eastAsia="Times New Roman" w:hAnsi="Trebuchet MS" w:cs="Times New Roman"/>
          <w:b/>
          <w:bCs/>
          <w:sz w:val="24"/>
          <w:szCs w:val="24"/>
        </w:rPr>
        <w:t>0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5D2C78">
        <w:rPr>
          <w:rFonts w:ascii="Trebuchet MS" w:eastAsia="Times New Roman" w:hAnsi="Trebuchet MS" w:cs="Times New Roman"/>
          <w:b/>
          <w:bCs/>
          <w:sz w:val="24"/>
          <w:szCs w:val="24"/>
        </w:rPr>
        <w:t>ию</w:t>
      </w:r>
      <w:r w:rsidR="001E55BF">
        <w:rPr>
          <w:rFonts w:ascii="Trebuchet MS" w:eastAsia="Times New Roman" w:hAnsi="Trebuchet MS" w:cs="Times New Roman"/>
          <w:b/>
          <w:bCs/>
          <w:sz w:val="24"/>
          <w:szCs w:val="24"/>
        </w:rPr>
        <w:t>ня</w:t>
      </w:r>
      <w:r w:rsidR="005D2C7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 201</w:t>
      </w:r>
      <w:r w:rsidR="001E55BF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094312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Цель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5D2C78" w:rsidRPr="003E6EDA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5D2C78">
        <w:rPr>
          <w:rFonts w:ascii="Trebuchet MS" w:hAnsi="Trebuchet MS"/>
          <w:bCs/>
          <w:sz w:val="24"/>
          <w:szCs w:val="24"/>
          <w:u w:val="single"/>
        </w:rPr>
        <w:t>Цель</w:t>
      </w:r>
      <w:r w:rsidRPr="005D2C78">
        <w:rPr>
          <w:rFonts w:ascii="Trebuchet MS" w:hAnsi="Trebuchet MS"/>
          <w:bCs/>
          <w:sz w:val="24"/>
          <w:szCs w:val="24"/>
        </w:rPr>
        <w:t xml:space="preserve">: </w:t>
      </w:r>
      <w:r w:rsidR="003E6EDA" w:rsidRPr="003E6EDA">
        <w:rPr>
          <w:rFonts w:ascii="Trebuchet MS" w:hAnsi="Trebuchet MS" w:cs="Arial"/>
          <w:sz w:val="24"/>
          <w:szCs w:val="24"/>
        </w:rPr>
        <w:t>выявление талантливых и творчески развивающихся преподавателей</w:t>
      </w:r>
      <w:r w:rsidR="003E6EDA">
        <w:rPr>
          <w:rFonts w:ascii="Trebuchet MS" w:hAnsi="Trebuchet MS" w:cs="Arial"/>
          <w:sz w:val="24"/>
          <w:szCs w:val="24"/>
        </w:rPr>
        <w:t>, учащихся, родителей</w:t>
      </w:r>
      <w:r w:rsidR="003E6EDA" w:rsidRPr="003E6EDA">
        <w:rPr>
          <w:rFonts w:ascii="Trebuchet MS" w:hAnsi="Trebuchet MS" w:cs="Arial"/>
          <w:sz w:val="24"/>
          <w:szCs w:val="24"/>
        </w:rPr>
        <w:t>.</w:t>
      </w: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3E6EDA">
        <w:rPr>
          <w:rFonts w:ascii="Trebuchet MS" w:eastAsia="Times New Roman" w:hAnsi="Trebuchet MS" w:cs="Times New Roman"/>
          <w:sz w:val="24"/>
          <w:szCs w:val="24"/>
        </w:rPr>
        <w:t>, а также учащиеся и их родители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Возраст участников не ограничивается, педагогический стаж не учитывается. 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094312" w:rsidRPr="00256585" w:rsidRDefault="00094312" w:rsidP="001A4DFE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A418E0" w:rsidRDefault="00A418E0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E54319">
        <w:rPr>
          <w:rFonts w:ascii="Trebuchet MS" w:eastAsia="Times New Roman" w:hAnsi="Trebuchet MS" w:cs="Times New Roman"/>
          <w:b/>
          <w:bCs/>
          <w:sz w:val="24"/>
          <w:szCs w:val="24"/>
        </w:rPr>
        <w:t>Предмет и содержание Конкурса</w:t>
      </w:r>
    </w:p>
    <w:p w:rsidR="00094312" w:rsidRPr="00094312" w:rsidRDefault="00A418E0" w:rsidP="001A4DFE">
      <w:pPr>
        <w:shd w:val="clear" w:color="auto" w:fill="FFFFFF" w:themeFill="background1"/>
        <w:spacing w:after="150"/>
        <w:ind w:left="13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94312">
        <w:rPr>
          <w:rFonts w:ascii="Trebuchet MS" w:eastAsia="Times New Roman" w:hAnsi="Trebuchet MS" w:cs="Times New Roman"/>
          <w:sz w:val="24"/>
          <w:szCs w:val="24"/>
        </w:rPr>
        <w:t xml:space="preserve"> Предметом Конкурса являются</w:t>
      </w:r>
      <w:r w:rsidR="003E6ED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4D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E6EDA">
        <w:rPr>
          <w:rFonts w:ascii="Trebuchet MS" w:eastAsia="Times New Roman" w:hAnsi="Trebuchet MS" w:cs="Times New Roman"/>
          <w:sz w:val="24"/>
          <w:szCs w:val="24"/>
        </w:rPr>
        <w:t>фотографии по следующим номинациям</w:t>
      </w:r>
      <w:r w:rsidR="00094312" w:rsidRPr="00094312">
        <w:rPr>
          <w:rFonts w:ascii="Trebuchet MS" w:eastAsia="Times New Roman" w:hAnsi="Trebuchet MS" w:cs="Times New Roman"/>
          <w:sz w:val="24"/>
          <w:szCs w:val="24"/>
        </w:rPr>
        <w:t>:</w:t>
      </w:r>
    </w:p>
    <w:p w:rsidR="003E6EDA" w:rsidRPr="003E6EDA" w:rsidRDefault="003E6EDA" w:rsidP="003E6EDA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3E6EDA">
        <w:rPr>
          <w:rFonts w:ascii="Trebuchet MS" w:hAnsi="Trebuchet MS" w:cs="Arial"/>
          <w:b/>
          <w:i/>
          <w:sz w:val="24"/>
          <w:szCs w:val="24"/>
        </w:rPr>
        <w:t>Праздничное настроение</w:t>
      </w:r>
      <w:r w:rsidR="001E55BF">
        <w:rPr>
          <w:rFonts w:ascii="Trebuchet MS" w:hAnsi="Trebuchet MS" w:cs="Arial"/>
          <w:b/>
          <w:i/>
          <w:sz w:val="24"/>
          <w:szCs w:val="24"/>
        </w:rPr>
        <w:t xml:space="preserve"> - </w:t>
      </w:r>
      <w:r w:rsidRPr="003E6EDA">
        <w:rPr>
          <w:rFonts w:ascii="Trebuchet MS" w:hAnsi="Trebuchet MS" w:cs="Arial"/>
          <w:sz w:val="24"/>
          <w:szCs w:val="24"/>
        </w:rPr>
        <w:t xml:space="preserve"> участвуют фотографии с различных праздников, развлекательных мероприятий - как школьных</w:t>
      </w:r>
      <w:r>
        <w:rPr>
          <w:rFonts w:ascii="Trebuchet MS" w:hAnsi="Trebuchet MS" w:cs="Arial"/>
          <w:sz w:val="24"/>
          <w:szCs w:val="24"/>
        </w:rPr>
        <w:t>, дошкольных</w:t>
      </w:r>
      <w:r w:rsidRPr="003E6EDA">
        <w:rPr>
          <w:rFonts w:ascii="Trebuchet MS" w:hAnsi="Trebuchet MS" w:cs="Arial"/>
          <w:sz w:val="24"/>
          <w:szCs w:val="24"/>
        </w:rPr>
        <w:t xml:space="preserve">, так и посещаемых вне рабочего времени. </w:t>
      </w:r>
    </w:p>
    <w:p w:rsidR="003E6EDA" w:rsidRPr="003E6EDA" w:rsidRDefault="003E6EDA" w:rsidP="003E6EDA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3E6EDA">
        <w:rPr>
          <w:rFonts w:ascii="Trebuchet MS" w:hAnsi="Trebuchet MS" w:cs="Arial"/>
          <w:b/>
          <w:i/>
          <w:sz w:val="24"/>
          <w:szCs w:val="24"/>
        </w:rPr>
        <w:t>Любимая работа</w:t>
      </w:r>
      <w:r w:rsidRPr="003E6EDA">
        <w:rPr>
          <w:rFonts w:ascii="Trebuchet MS" w:hAnsi="Trebuchet MS" w:cs="Arial"/>
          <w:sz w:val="24"/>
          <w:szCs w:val="24"/>
        </w:rPr>
        <w:t xml:space="preserve"> – фотографии рабочих моментов, интересных событий на работе.</w:t>
      </w:r>
    </w:p>
    <w:p w:rsidR="003E6EDA" w:rsidRPr="003E6EDA" w:rsidRDefault="003E6EDA" w:rsidP="003E6EDA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3E6EDA">
        <w:rPr>
          <w:rFonts w:ascii="Trebuchet MS" w:hAnsi="Trebuchet MS" w:cs="Arial"/>
          <w:b/>
          <w:i/>
          <w:sz w:val="24"/>
          <w:szCs w:val="24"/>
        </w:rPr>
        <w:t>Незабываемый отдых</w:t>
      </w:r>
      <w:r w:rsidRPr="003E6EDA">
        <w:rPr>
          <w:rFonts w:ascii="Trebuchet MS" w:hAnsi="Trebuchet MS" w:cs="Arial"/>
          <w:sz w:val="24"/>
          <w:szCs w:val="24"/>
        </w:rPr>
        <w:t xml:space="preserve"> могут принять участие фотографии с отдыха, отпуска; интересные места, которые были посещены. </w:t>
      </w:r>
    </w:p>
    <w:p w:rsidR="003E6EDA" w:rsidRPr="003E6EDA" w:rsidRDefault="003E6EDA" w:rsidP="003E6EDA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3E6EDA">
        <w:rPr>
          <w:rFonts w:ascii="Trebuchet MS" w:hAnsi="Trebuchet MS" w:cs="Arial"/>
          <w:b/>
          <w:i/>
          <w:sz w:val="24"/>
          <w:szCs w:val="24"/>
        </w:rPr>
        <w:lastRenderedPageBreak/>
        <w:t>Домашний питомец</w:t>
      </w:r>
      <w:r w:rsidRPr="003E6EDA">
        <w:rPr>
          <w:rFonts w:ascii="Trebuchet MS" w:hAnsi="Trebuchet MS" w:cs="Arial"/>
          <w:sz w:val="24"/>
          <w:szCs w:val="24"/>
        </w:rPr>
        <w:t xml:space="preserve"> – принимаются к участию фотографии, на которых запечатлены домашние любимцы, интересные случаи из жизни с их участием. </w:t>
      </w:r>
    </w:p>
    <w:p w:rsidR="003E6EDA" w:rsidRDefault="003E6EDA" w:rsidP="003E6EDA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>Мой любимый класс, группа</w:t>
      </w:r>
      <w:r w:rsidRPr="003E6EDA">
        <w:rPr>
          <w:rFonts w:ascii="Trebuchet MS" w:hAnsi="Trebuchet MS" w:cs="Arial"/>
          <w:sz w:val="24"/>
          <w:szCs w:val="24"/>
        </w:rPr>
        <w:t xml:space="preserve"> – принимаются к участию фотографии, на которых запечатлены </w:t>
      </w:r>
      <w:r>
        <w:rPr>
          <w:rFonts w:ascii="Trebuchet MS" w:hAnsi="Trebuchet MS" w:cs="Arial"/>
          <w:sz w:val="24"/>
          <w:szCs w:val="24"/>
        </w:rPr>
        <w:t>ваши воспитанники, ученики.</w:t>
      </w:r>
      <w:r w:rsidRPr="003E6EDA">
        <w:rPr>
          <w:rFonts w:ascii="Trebuchet MS" w:hAnsi="Trebuchet MS" w:cs="Arial"/>
          <w:sz w:val="24"/>
          <w:szCs w:val="24"/>
        </w:rPr>
        <w:t xml:space="preserve"> </w:t>
      </w:r>
    </w:p>
    <w:p w:rsidR="009B1417" w:rsidRPr="003E6EDA" w:rsidRDefault="009B1417" w:rsidP="003E6EDA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9B1417">
        <w:rPr>
          <w:rFonts w:ascii="Trebuchet MS" w:hAnsi="Trebuchet MS" w:cs="Arial"/>
          <w:b/>
          <w:i/>
          <w:sz w:val="24"/>
          <w:szCs w:val="24"/>
        </w:rPr>
        <w:t>Ох</w:t>
      </w:r>
      <w:r>
        <w:rPr>
          <w:rFonts w:ascii="Trebuchet MS" w:hAnsi="Trebuchet MS" w:cs="Arial"/>
          <w:b/>
          <w:i/>
          <w:sz w:val="24"/>
          <w:szCs w:val="24"/>
        </w:rPr>
        <w:t>,</w:t>
      </w:r>
      <w:r w:rsidRPr="009B1417">
        <w:rPr>
          <w:rFonts w:ascii="Trebuchet MS" w:hAnsi="Trebuchet MS" w:cs="Arial"/>
          <w:b/>
          <w:i/>
          <w:sz w:val="24"/>
          <w:szCs w:val="24"/>
        </w:rPr>
        <w:t xml:space="preserve"> уж эти дети</w:t>
      </w:r>
      <w:r>
        <w:rPr>
          <w:rFonts w:ascii="Trebuchet MS" w:hAnsi="Trebuchet MS" w:cs="Arial"/>
          <w:sz w:val="24"/>
          <w:szCs w:val="24"/>
        </w:rPr>
        <w:t xml:space="preserve"> – смешные фотографии детей.</w:t>
      </w:r>
    </w:p>
    <w:p w:rsid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t xml:space="preserve">На конкурс от одного участника принимается одна работа на одну номинацию. Один участник может принять участие в разных номинациях. </w:t>
      </w: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4701F0">
        <w:rPr>
          <w:rFonts w:ascii="Trebuchet MS" w:hAnsi="Trebuchet MS" w:cs="Arial"/>
          <w:sz w:val="24"/>
          <w:szCs w:val="24"/>
        </w:rPr>
        <w:t>Материалы в разных номинациях оцениваются отдельно, следовательно, и оплата производится за каждую номинацию как за самостоятельную разработку.</w:t>
      </w:r>
    </w:p>
    <w:p w:rsidR="004701F0" w:rsidRPr="004701F0" w:rsidRDefault="004701F0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2E3D13" w:rsidRPr="002E3D13" w:rsidRDefault="002E3D13" w:rsidP="002E3D13">
      <w:pPr>
        <w:spacing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должны быть хорошего качества, в формате JPEG/JPG, PDF.</w:t>
      </w:r>
      <w:r w:rsidR="003E6EDA">
        <w:rPr>
          <w:rFonts w:ascii="Trebuchet MS" w:hAnsi="Trebuchet MS" w:cs="Arial"/>
          <w:sz w:val="24"/>
          <w:szCs w:val="24"/>
        </w:rPr>
        <w:t xml:space="preserve"> От одного участника </w:t>
      </w:r>
      <w:r w:rsidR="001E55BF">
        <w:rPr>
          <w:rFonts w:ascii="Trebuchet MS" w:hAnsi="Trebuchet MS" w:cs="Arial"/>
          <w:sz w:val="24"/>
          <w:szCs w:val="24"/>
        </w:rPr>
        <w:t xml:space="preserve">в одну номинацию </w:t>
      </w:r>
      <w:r w:rsidR="003E6EDA">
        <w:rPr>
          <w:rFonts w:ascii="Trebuchet MS" w:hAnsi="Trebuchet MS" w:cs="Arial"/>
          <w:sz w:val="24"/>
          <w:szCs w:val="24"/>
        </w:rPr>
        <w:t xml:space="preserve">не более </w:t>
      </w:r>
      <w:r w:rsidR="001E55BF">
        <w:rPr>
          <w:rFonts w:ascii="Trebuchet MS" w:hAnsi="Trebuchet MS" w:cs="Arial"/>
          <w:sz w:val="24"/>
          <w:szCs w:val="24"/>
        </w:rPr>
        <w:t>1</w:t>
      </w:r>
      <w:r w:rsidR="003E6EDA">
        <w:rPr>
          <w:rFonts w:ascii="Trebuchet MS" w:hAnsi="Trebuchet MS" w:cs="Arial"/>
          <w:sz w:val="24"/>
          <w:szCs w:val="24"/>
        </w:rPr>
        <w:t xml:space="preserve"> фотографи</w:t>
      </w:r>
      <w:r w:rsidR="001E55BF">
        <w:rPr>
          <w:rFonts w:ascii="Trebuchet MS" w:hAnsi="Trebuchet MS" w:cs="Arial"/>
          <w:sz w:val="24"/>
          <w:szCs w:val="24"/>
        </w:rPr>
        <w:t>и</w:t>
      </w:r>
      <w:r w:rsidR="003E6EDA">
        <w:rPr>
          <w:rFonts w:ascii="Trebuchet MS" w:hAnsi="Trebuchet MS" w:cs="Arial"/>
          <w:sz w:val="24"/>
          <w:szCs w:val="24"/>
        </w:rPr>
        <w:t xml:space="preserve">. 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</w:p>
    <w:p w:rsidR="00DD40CA" w:rsidRP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9174E5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1E55BF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="009174E5">
        <w:rPr>
          <w:rFonts w:ascii="Trebuchet MS" w:eastAsia="Times New Roman" w:hAnsi="Trebuchet MS" w:cs="Times New Roman"/>
          <w:b/>
          <w:bCs/>
          <w:sz w:val="24"/>
          <w:szCs w:val="24"/>
        </w:rPr>
        <w:t>0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(</w:t>
      </w:r>
      <w:r w:rsidR="009174E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сто </w:t>
      </w:r>
      <w:r w:rsidR="001E55BF">
        <w:rPr>
          <w:rFonts w:ascii="Trebuchet MS" w:eastAsia="Times New Roman" w:hAnsi="Trebuchet MS" w:cs="Times New Roman"/>
          <w:b/>
          <w:bCs/>
          <w:sz w:val="24"/>
          <w:szCs w:val="24"/>
        </w:rPr>
        <w:t>шестьдесят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2A5706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107950</wp:posOffset>
            </wp:positionV>
            <wp:extent cx="1638300" cy="2187575"/>
            <wp:effectExtent l="19050" t="0" r="0" b="0"/>
            <wp:wrapTight wrapText="bothSides">
              <wp:wrapPolygon edited="0">
                <wp:start x="-251" y="0"/>
                <wp:lineTo x="-251" y="21443"/>
                <wp:lineTo x="21600" y="21443"/>
                <wp:lineTo x="21600" y="0"/>
                <wp:lineTo x="-251" y="0"/>
              </wp:wrapPolygon>
            </wp:wrapTight>
            <wp:docPr id="1" name="Рисунок 1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107950</wp:posOffset>
            </wp:positionV>
            <wp:extent cx="1647825" cy="2190750"/>
            <wp:effectExtent l="19050" t="0" r="9525" b="0"/>
            <wp:wrapTight wrapText="bothSides">
              <wp:wrapPolygon edited="0">
                <wp:start x="-250" y="0"/>
                <wp:lineTo x="-250" y="21412"/>
                <wp:lineTo x="21725" y="21412"/>
                <wp:lineTo x="21725" y="0"/>
                <wp:lineTo x="-250" y="0"/>
              </wp:wrapPolygon>
            </wp:wrapTight>
            <wp:docPr id="2" name="Рисунок 1" descr="C:\Users\user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0CA" w:rsidRPr="00E54319">
        <w:rPr>
          <w:rFonts w:ascii="Trebuchet MS" w:eastAsia="Times New Roman" w:hAnsi="Trebuchet MS" w:cs="Times New Roman"/>
          <w:sz w:val="24"/>
          <w:szCs w:val="24"/>
        </w:rPr>
        <w:br/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16"/>
          <w:szCs w:val="16"/>
          <w:lang w:val="en-US"/>
        </w:rPr>
      </w:pPr>
    </w:p>
    <w:p w:rsidR="00DD40CA" w:rsidRPr="001E55BF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</w:p>
    <w:p w:rsidR="001E55BF" w:rsidRPr="00E54319" w:rsidRDefault="001E55BF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Если автор ребенок, то в дипломе указываются ФИО педагога</w:t>
      </w:r>
    </w:p>
    <w:p w:rsidR="00DD40CA" w:rsidRPr="009D5A3F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1E55BF"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рабочих дней.</w:t>
      </w:r>
      <w:r w:rsidR="002A5706" w:rsidRPr="002A57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115"/>
        <w:gridCol w:w="5245"/>
      </w:tblGrid>
      <w:tr w:rsidR="00252072" w:rsidRPr="000A5178" w:rsidTr="001E55BF">
        <w:trPr>
          <w:trHeight w:val="343"/>
        </w:trPr>
        <w:tc>
          <w:tcPr>
            <w:tcW w:w="9923" w:type="dxa"/>
            <w:gridSpan w:val="3"/>
          </w:tcPr>
          <w:p w:rsidR="00252072" w:rsidRPr="000A5178" w:rsidRDefault="00252072" w:rsidP="009174E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9174E5">
              <w:rPr>
                <w:rFonts w:ascii="Trebuchet MS" w:eastAsia="Times New Roman" w:hAnsi="Trebuchet MS" w:cs="Times New Roman"/>
                <w:sz w:val="24"/>
                <w:szCs w:val="24"/>
              </w:rPr>
              <w:t>Яркие моменты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1E55BF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252072" w:rsidRDefault="00252072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Ф.И.О. автора, соавторов (полностью)</w:t>
            </w:r>
          </w:p>
          <w:p w:rsidR="001E55BF" w:rsidRPr="000A5178" w:rsidRDefault="001E55BF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Если автор ребенок, то только ФИ</w:t>
            </w:r>
          </w:p>
        </w:tc>
        <w:tc>
          <w:tcPr>
            <w:tcW w:w="5245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4BFD" w:rsidRPr="000A5178" w:rsidTr="001E55BF">
        <w:tc>
          <w:tcPr>
            <w:tcW w:w="563" w:type="dxa"/>
          </w:tcPr>
          <w:p w:rsidR="00B14BFD" w:rsidRPr="000A5178" w:rsidRDefault="00B14BFD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B14BFD" w:rsidRPr="00294C07" w:rsidRDefault="00294C07" w:rsidP="00294C07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294C07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5245" w:type="dxa"/>
          </w:tcPr>
          <w:p w:rsidR="00B14BFD" w:rsidRPr="000A5178" w:rsidRDefault="00B14BFD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1E55BF">
        <w:tc>
          <w:tcPr>
            <w:tcW w:w="563" w:type="dxa"/>
          </w:tcPr>
          <w:p w:rsidR="00252072" w:rsidRPr="000A5178" w:rsidRDefault="00B14BFD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252072" w:rsidRPr="00294C07" w:rsidRDefault="00294C07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294C07"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</w:tc>
        <w:tc>
          <w:tcPr>
            <w:tcW w:w="5245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1E55BF" w:rsidRPr="000A5178" w:rsidTr="001E55BF">
        <w:tc>
          <w:tcPr>
            <w:tcW w:w="563" w:type="dxa"/>
          </w:tcPr>
          <w:p w:rsidR="001E55BF" w:rsidRDefault="001E55BF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1E55BF" w:rsidRDefault="001E55BF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Педагог – куратор</w:t>
            </w:r>
          </w:p>
          <w:p w:rsidR="001E55BF" w:rsidRPr="000A5178" w:rsidRDefault="001E55BF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(ФИО полностью)</w:t>
            </w:r>
          </w:p>
        </w:tc>
        <w:tc>
          <w:tcPr>
            <w:tcW w:w="5245" w:type="dxa"/>
          </w:tcPr>
          <w:p w:rsidR="001E55BF" w:rsidRPr="000A5178" w:rsidRDefault="001E55BF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1E55BF">
        <w:tc>
          <w:tcPr>
            <w:tcW w:w="563" w:type="dxa"/>
          </w:tcPr>
          <w:p w:rsidR="00252072" w:rsidRPr="000A5178" w:rsidRDefault="001E55BF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252072" w:rsidRPr="000A5178" w:rsidRDefault="00252072" w:rsidP="00294C07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5245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294C07" w:rsidRDefault="00294C07" w:rsidP="001E55BF">
      <w:pPr>
        <w:pStyle w:val="11"/>
        <w:keepNext/>
        <w:spacing w:after="0" w:line="276" w:lineRule="auto"/>
        <w:ind w:firstLine="0"/>
        <w:rPr>
          <w:sz w:val="24"/>
          <w:szCs w:val="24"/>
        </w:rPr>
      </w:pPr>
    </w:p>
    <w:p w:rsidR="001E55BF" w:rsidRPr="00397BAF" w:rsidRDefault="001E55BF" w:rsidP="001E55BF">
      <w:pPr>
        <w:pStyle w:val="1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t>Платежные реквизиты для оплаты организационного взноса:</w:t>
      </w:r>
    </w:p>
    <w:p w:rsidR="001E55BF" w:rsidRPr="001E55BF" w:rsidRDefault="001E55BF" w:rsidP="001E55BF">
      <w:pPr>
        <w:pStyle w:val="21"/>
        <w:spacing w:line="276" w:lineRule="auto"/>
        <w:ind w:left="-142" w:firstLine="0"/>
        <w:rPr>
          <w:sz w:val="16"/>
          <w:szCs w:val="16"/>
        </w:rPr>
      </w:pPr>
    </w:p>
    <w:p w:rsidR="001E55BF" w:rsidRPr="007B0945" w:rsidRDefault="001E55BF" w:rsidP="001E55BF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Получатель платежа: ИП Маврин Иван Евгеньевич</w:t>
      </w:r>
    </w:p>
    <w:p w:rsidR="001E55BF" w:rsidRPr="007B0945" w:rsidRDefault="001E55BF" w:rsidP="001E55BF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ИНН/ КПП </w:t>
      </w:r>
      <w:r w:rsidRPr="007B0945">
        <w:rPr>
          <w:bCs/>
          <w:sz w:val="24"/>
          <w:szCs w:val="24"/>
        </w:rPr>
        <w:t>595701257861</w:t>
      </w:r>
    </w:p>
    <w:p w:rsidR="001E55BF" w:rsidRPr="007B0945" w:rsidRDefault="001E55BF" w:rsidP="001E55BF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Расчетный счет № 4080 2810 3073 5097 5667</w:t>
      </w:r>
    </w:p>
    <w:p w:rsidR="001E55BF" w:rsidRPr="007B0945" w:rsidRDefault="001E55BF" w:rsidP="001E55BF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Банк: </w:t>
      </w:r>
      <w:r w:rsidRPr="007B0945">
        <w:rPr>
          <w:bCs/>
          <w:sz w:val="24"/>
          <w:szCs w:val="24"/>
        </w:rPr>
        <w:t xml:space="preserve">Нижегородский филиал ПАО Банка «ФК Открытие»  </w:t>
      </w:r>
    </w:p>
    <w:p w:rsidR="001E55BF" w:rsidRPr="007B0945" w:rsidRDefault="001E55BF" w:rsidP="001E55BF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БИК: 042282881</w:t>
      </w:r>
    </w:p>
    <w:p w:rsidR="001E55BF" w:rsidRPr="007B0945" w:rsidRDefault="001E55BF" w:rsidP="001E55BF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Корреспондентский счет: 3010 1810 3000 0000 0881 в РКЦ СОВЕТСКИЙ г.Нижний Новгород </w:t>
      </w:r>
    </w:p>
    <w:p w:rsidR="001E55BF" w:rsidRDefault="001E55BF" w:rsidP="001E55BF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7B0945">
        <w:rPr>
          <w:sz w:val="24"/>
          <w:szCs w:val="24"/>
        </w:rPr>
        <w:t xml:space="preserve">Назначение платежа: </w:t>
      </w:r>
      <w:r w:rsidRPr="007B0945">
        <w:rPr>
          <w:i/>
          <w:sz w:val="24"/>
          <w:szCs w:val="24"/>
        </w:rPr>
        <w:t>Материалы конкурса</w:t>
      </w:r>
    </w:p>
    <w:p w:rsidR="001E55BF" w:rsidRPr="007B0945" w:rsidRDefault="001E55BF" w:rsidP="001E55BF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1E55BF" w:rsidRPr="00397BAF" w:rsidRDefault="001E55BF" w:rsidP="001E55BF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b/>
          <w:sz w:val="24"/>
          <w:szCs w:val="24"/>
        </w:rPr>
        <w:t xml:space="preserve">Также оплату можно произвести на карту банка «ФК Открытие»  </w:t>
      </w:r>
    </w:p>
    <w:p w:rsidR="001E55BF" w:rsidRPr="00397BAF" w:rsidRDefault="001E55BF" w:rsidP="001E55BF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sz w:val="24"/>
          <w:szCs w:val="24"/>
        </w:rPr>
        <w:t>4160 3831 9811 1856</w:t>
      </w:r>
    </w:p>
    <w:p w:rsidR="001E55BF" w:rsidRPr="00397BAF" w:rsidRDefault="001E55BF" w:rsidP="001E55BF">
      <w:pPr>
        <w:pStyle w:val="21"/>
        <w:spacing w:line="228" w:lineRule="auto"/>
        <w:ind w:left="-142" w:firstLine="0"/>
        <w:rPr>
          <w:b/>
          <w:sz w:val="16"/>
          <w:szCs w:val="16"/>
        </w:rPr>
      </w:pPr>
    </w:p>
    <w:p w:rsidR="001E55BF" w:rsidRPr="00443FC5" w:rsidRDefault="001E55BF" w:rsidP="001E55BF">
      <w:pPr>
        <w:pStyle w:val="21"/>
        <w:spacing w:line="228" w:lineRule="auto"/>
        <w:ind w:left="-993" w:firstLine="0"/>
        <w:rPr>
          <w:lang w:val="en-US"/>
        </w:rPr>
      </w:pPr>
    </w:p>
    <w:tbl>
      <w:tblPr>
        <w:tblW w:w="9892" w:type="dxa"/>
        <w:tblCellSpacing w:w="0" w:type="dxa"/>
        <w:tblInd w:w="-63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1E55BF" w:rsidRPr="003A3C01" w:rsidTr="00E76B4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1E55BF" w:rsidRPr="003A3C01" w:rsidTr="00E76B4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1E55BF" w:rsidRPr="003A3C01" w:rsidTr="00E76B4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E55BF" w:rsidRPr="003A3C01" w:rsidRDefault="001E55BF" w:rsidP="00E76B4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1E55BF" w:rsidRPr="003A3C01" w:rsidTr="00E76B4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1E55BF" w:rsidRPr="003A3C01" w:rsidTr="00E76B4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E55BF" w:rsidRPr="003A3C01" w:rsidTr="00E76B4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1E55BF" w:rsidRPr="003A3C01" w:rsidTr="00E76B4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FA403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5BF" w:rsidRPr="003A3C01" w:rsidTr="00E76B4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E55BF" w:rsidRPr="003A3C01" w:rsidTr="00E76B4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5BF" w:rsidRPr="003A3C01" w:rsidTr="00E76B4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1E55BF" w:rsidRPr="003A3C01" w:rsidTr="00E76B4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E55BF" w:rsidRPr="003A3C01" w:rsidTr="00E76B4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1E55BF" w:rsidRPr="003A3C01" w:rsidTr="00E76B4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E55BF" w:rsidRPr="003A3C01" w:rsidTr="00E76B4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1E55BF" w:rsidRPr="003A3C01" w:rsidTr="00E76B4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E55BF" w:rsidRPr="003A3C01" w:rsidRDefault="001E55BF" w:rsidP="00E76B4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BF" w:rsidRPr="003A3C01" w:rsidTr="00E76B4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E55BF" w:rsidRPr="003A3C01" w:rsidRDefault="001E55BF" w:rsidP="00E76B4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1E55BF" w:rsidRPr="003A3C01" w:rsidTr="00E76B4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1E55BF" w:rsidRPr="003A3C01" w:rsidTr="00E76B4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E55BF" w:rsidRPr="003A3C01" w:rsidTr="00E76B4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1E55BF" w:rsidRPr="003A3C01" w:rsidTr="00E76B4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FA403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5BF" w:rsidRPr="003A3C01" w:rsidTr="00E76B4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E55BF" w:rsidRPr="003A3C01" w:rsidTr="00E76B4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5BF" w:rsidRPr="003A3C01" w:rsidTr="00E76B4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1E55BF" w:rsidRPr="003A3C01" w:rsidTr="00E76B4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E55BF" w:rsidRPr="003A3C01" w:rsidTr="00E76B4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E55BF" w:rsidRPr="003A3C01" w:rsidRDefault="001E55BF" w:rsidP="00E7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E55BF" w:rsidRPr="003A3C01" w:rsidTr="00E76B4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1E55BF" w:rsidRPr="003A3C01" w:rsidTr="00E76B4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E55BF" w:rsidRPr="003A3C01" w:rsidTr="00E76B4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55BF" w:rsidRPr="003A3C01" w:rsidTr="00E76B4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E55BF" w:rsidRPr="003A3C01" w:rsidRDefault="001E55BF" w:rsidP="00E76B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1E55BF" w:rsidRPr="003A3C01" w:rsidTr="00E76B4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1E55BF" w:rsidRPr="003A3C01" w:rsidTr="00E76B4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E55BF" w:rsidRPr="003A3C01" w:rsidRDefault="001E55BF" w:rsidP="00E7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E55BF" w:rsidRPr="003A3C01" w:rsidRDefault="001E55BF" w:rsidP="00E76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E55BF" w:rsidRPr="003A3C01" w:rsidRDefault="001E55BF" w:rsidP="00E76B4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5BF" w:rsidRDefault="001E55BF" w:rsidP="001E55BF">
      <w:pPr>
        <w:pStyle w:val="11"/>
        <w:keepNext/>
        <w:spacing w:line="276" w:lineRule="auto"/>
        <w:ind w:firstLine="0"/>
        <w:rPr>
          <w:sz w:val="28"/>
          <w:szCs w:val="28"/>
        </w:rPr>
      </w:pPr>
    </w:p>
    <w:p w:rsidR="001E55BF" w:rsidRDefault="001E55BF" w:rsidP="001E55BF">
      <w:pPr>
        <w:pStyle w:val="11"/>
        <w:keepNext/>
        <w:spacing w:line="276" w:lineRule="auto"/>
        <w:ind w:firstLine="0"/>
        <w:rPr>
          <w:sz w:val="28"/>
          <w:szCs w:val="28"/>
        </w:rPr>
      </w:pPr>
    </w:p>
    <w:p w:rsidR="001E55BF" w:rsidRDefault="001E55BF" w:rsidP="001E55BF">
      <w:pPr>
        <w:pStyle w:val="11"/>
        <w:keepNext/>
        <w:spacing w:line="276" w:lineRule="auto"/>
        <w:ind w:firstLine="0"/>
        <w:rPr>
          <w:sz w:val="28"/>
          <w:szCs w:val="28"/>
        </w:rPr>
      </w:pPr>
    </w:p>
    <w:p w:rsidR="001E55BF" w:rsidRDefault="001E55BF" w:rsidP="001E55BF">
      <w:pPr>
        <w:pStyle w:val="11"/>
        <w:keepNext/>
        <w:spacing w:line="276" w:lineRule="auto"/>
        <w:ind w:firstLine="0"/>
        <w:rPr>
          <w:sz w:val="28"/>
          <w:szCs w:val="28"/>
        </w:rPr>
      </w:pPr>
    </w:p>
    <w:p w:rsidR="001E55BF" w:rsidRPr="003C2A46" w:rsidRDefault="001E55BF" w:rsidP="001E55BF">
      <w:pPr>
        <w:pStyle w:val="11"/>
        <w:keepNext/>
        <w:spacing w:line="276" w:lineRule="auto"/>
        <w:ind w:firstLine="0"/>
        <w:rPr>
          <w:sz w:val="28"/>
          <w:szCs w:val="28"/>
        </w:rPr>
      </w:pPr>
    </w:p>
    <w:p w:rsidR="001E55BF" w:rsidRDefault="001E55BF" w:rsidP="001E55BF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1E55BF" w:rsidRDefault="001E55BF" w:rsidP="001E55BF"/>
    <w:p w:rsidR="001E55BF" w:rsidRDefault="001E55BF" w:rsidP="001E55BF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1E55BF" w:rsidRDefault="001E55BF"/>
    <w:sectPr w:rsidR="001E55BF" w:rsidSect="009174E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BD" w:rsidRDefault="000D46BD" w:rsidP="00C208E7">
      <w:pPr>
        <w:spacing w:after="0" w:line="240" w:lineRule="auto"/>
      </w:pPr>
      <w:r>
        <w:separator/>
      </w:r>
    </w:p>
  </w:endnote>
  <w:endnote w:type="continuationSeparator" w:id="0">
    <w:p w:rsidR="000D46BD" w:rsidRDefault="000D46BD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BD" w:rsidRDefault="000D46BD" w:rsidP="00C208E7">
      <w:pPr>
        <w:spacing w:after="0" w:line="240" w:lineRule="auto"/>
      </w:pPr>
      <w:r>
        <w:separator/>
      </w:r>
    </w:p>
  </w:footnote>
  <w:footnote w:type="continuationSeparator" w:id="0">
    <w:p w:rsidR="000D46BD" w:rsidRDefault="000D46BD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0CA"/>
    <w:rsid w:val="00094312"/>
    <w:rsid w:val="000A5178"/>
    <w:rsid w:val="000C1850"/>
    <w:rsid w:val="000D46BD"/>
    <w:rsid w:val="00110E1D"/>
    <w:rsid w:val="00157B7A"/>
    <w:rsid w:val="0016767D"/>
    <w:rsid w:val="001A2E08"/>
    <w:rsid w:val="001A4DFE"/>
    <w:rsid w:val="001A6EC2"/>
    <w:rsid w:val="001E55BF"/>
    <w:rsid w:val="00224326"/>
    <w:rsid w:val="002266F8"/>
    <w:rsid w:val="00252072"/>
    <w:rsid w:val="00294C07"/>
    <w:rsid w:val="002A5706"/>
    <w:rsid w:val="002D032A"/>
    <w:rsid w:val="002E3D13"/>
    <w:rsid w:val="002E3F24"/>
    <w:rsid w:val="0032331A"/>
    <w:rsid w:val="003E267B"/>
    <w:rsid w:val="003E6EDA"/>
    <w:rsid w:val="00444D00"/>
    <w:rsid w:val="004701F0"/>
    <w:rsid w:val="004E2259"/>
    <w:rsid w:val="005D2C78"/>
    <w:rsid w:val="00672A52"/>
    <w:rsid w:val="006D288F"/>
    <w:rsid w:val="006E2195"/>
    <w:rsid w:val="007D68F7"/>
    <w:rsid w:val="008766E5"/>
    <w:rsid w:val="00907CB5"/>
    <w:rsid w:val="009174E5"/>
    <w:rsid w:val="009B1417"/>
    <w:rsid w:val="009D5A3F"/>
    <w:rsid w:val="00A2600F"/>
    <w:rsid w:val="00A418E0"/>
    <w:rsid w:val="00A52C04"/>
    <w:rsid w:val="00B03110"/>
    <w:rsid w:val="00B14BFD"/>
    <w:rsid w:val="00C12B51"/>
    <w:rsid w:val="00C16A35"/>
    <w:rsid w:val="00C208E7"/>
    <w:rsid w:val="00D76877"/>
    <w:rsid w:val="00DD2FDA"/>
    <w:rsid w:val="00DD40CA"/>
    <w:rsid w:val="00E54319"/>
    <w:rsid w:val="00E6105A"/>
    <w:rsid w:val="00E70C37"/>
    <w:rsid w:val="00E85613"/>
    <w:rsid w:val="00EC321C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3EFCA-621E-406F-B71A-81D980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21B6-E91A-4E59-99D0-12A4E645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33</cp:revision>
  <cp:lastPrinted>2017-05-14T13:03:00Z</cp:lastPrinted>
  <dcterms:created xsi:type="dcterms:W3CDTF">2015-02-22T12:29:00Z</dcterms:created>
  <dcterms:modified xsi:type="dcterms:W3CDTF">2017-05-14T13:03:00Z</dcterms:modified>
</cp:coreProperties>
</file>